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AB15A" w14:textId="275BF936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79200D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B20E8">
        <w:rPr>
          <w:rFonts w:ascii="Arial" w:hAnsi="Arial" w:cs="Arial"/>
          <w:b/>
          <w:sz w:val="22"/>
          <w:szCs w:val="22"/>
        </w:rPr>
        <w:t>4619</w:t>
      </w:r>
    </w:p>
    <w:p w14:paraId="4BD0FF28" w14:textId="77777777" w:rsidR="009F2A79" w:rsidRPr="00872560" w:rsidRDefault="009F2A79" w:rsidP="009F2A7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118CDF6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6226D6" w14:textId="490B83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00D">
        <w:rPr>
          <w:rFonts w:ascii="Arial" w:hAnsi="Arial"/>
          <w:b/>
          <w:lang w:val="en-US"/>
        </w:rPr>
        <w:t>Nokia, Nokia Shanghai Bell</w:t>
      </w:r>
    </w:p>
    <w:p w14:paraId="2478CC17" w14:textId="058486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9200D">
        <w:rPr>
          <w:rFonts w:ascii="Arial" w:hAnsi="Arial" w:cs="Arial"/>
          <w:b/>
        </w:rPr>
        <w:t>Coverpage</w:t>
      </w:r>
      <w:proofErr w:type="spellEnd"/>
      <w:r w:rsidR="0079200D">
        <w:rPr>
          <w:rFonts w:ascii="Arial" w:hAnsi="Arial" w:cs="Arial"/>
          <w:b/>
        </w:rPr>
        <w:t xml:space="preserve"> for TR Skeleton for 3GPP </w:t>
      </w:r>
      <w:proofErr w:type="spellStart"/>
      <w:r w:rsidR="0079200D">
        <w:rPr>
          <w:rFonts w:ascii="Arial" w:hAnsi="Arial" w:cs="Arial"/>
          <w:b/>
        </w:rPr>
        <w:t>Cryprographic</w:t>
      </w:r>
      <w:proofErr w:type="spellEnd"/>
      <w:r w:rsidR="0079200D">
        <w:rPr>
          <w:rFonts w:ascii="Arial" w:hAnsi="Arial" w:cs="Arial"/>
          <w:b/>
        </w:rPr>
        <w:t xml:space="preserve"> Inventory</w:t>
      </w:r>
    </w:p>
    <w:p w14:paraId="493A5ADB" w14:textId="05D688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BC6EDB" w14:textId="29255A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2A48">
        <w:rPr>
          <w:rFonts w:ascii="Arial" w:hAnsi="Arial"/>
          <w:b/>
        </w:rPr>
        <w:t>3.2</w:t>
      </w:r>
    </w:p>
    <w:p w14:paraId="7DF5A59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DE907C" w14:textId="6ACBE8DB" w:rsidR="00C022E3" w:rsidRDefault="0079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the proposed skeleton of the TR on 3GPP Cryptographic Inventory.</w:t>
      </w:r>
    </w:p>
    <w:p w14:paraId="1C59BDF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11B9F1D" w14:textId="4390AE02" w:rsidR="00C022E3" w:rsidRPr="0079200D" w:rsidRDefault="0079200D">
      <w:pPr>
        <w:pStyle w:val="Reference"/>
        <w:rPr>
          <w:lang w:val="fr-FR"/>
        </w:rPr>
      </w:pPr>
      <w:r w:rsidRPr="0079200D">
        <w:rPr>
          <w:lang w:val="fr-FR"/>
        </w:rPr>
        <w:t>None.</w:t>
      </w:r>
    </w:p>
    <w:p w14:paraId="0BB3F7F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655A7A" w14:textId="50A8C826" w:rsidR="00C022E3" w:rsidRPr="0079200D" w:rsidRDefault="0079200D" w:rsidP="0079200D">
      <w:pPr>
        <w:pStyle w:val="Reference"/>
        <w:rPr>
          <w:lang w:val="fr-FR"/>
        </w:rPr>
      </w:pPr>
      <w:r w:rsidRPr="0079200D">
        <w:rPr>
          <w:lang w:val="fr-FR"/>
        </w:rPr>
        <w:t xml:space="preserve">This </w:t>
      </w:r>
      <w:proofErr w:type="spellStart"/>
      <w:r w:rsidRPr="0079200D">
        <w:rPr>
          <w:lang w:val="fr-FR"/>
        </w:rPr>
        <w:t>is</w:t>
      </w:r>
      <w:proofErr w:type="spellEnd"/>
      <w:r w:rsidRPr="0079200D">
        <w:rPr>
          <w:lang w:val="fr-FR"/>
        </w:rPr>
        <w:t xml:space="preserve"> the cover page for the proposed skeleton of the 3GPP </w:t>
      </w:r>
      <w:proofErr w:type="spellStart"/>
      <w:r w:rsidRPr="0079200D">
        <w:rPr>
          <w:lang w:val="fr-FR"/>
        </w:rPr>
        <w:t>Cryptographic</w:t>
      </w:r>
      <w:proofErr w:type="spellEnd"/>
      <w:r w:rsidRPr="0079200D">
        <w:rPr>
          <w:lang w:val="fr-FR"/>
        </w:rPr>
        <w:t xml:space="preserve"> Inventory </w:t>
      </w:r>
      <w:proofErr w:type="spellStart"/>
      <w:r w:rsidRPr="0079200D">
        <w:rPr>
          <w:lang w:val="fr-FR"/>
        </w:rPr>
        <w:t>Technical</w:t>
      </w:r>
      <w:proofErr w:type="spellEnd"/>
      <w:r w:rsidRPr="0079200D">
        <w:rPr>
          <w:lang w:val="fr-FR"/>
        </w:rPr>
        <w:t xml:space="preserve"> Report (TR 33.9xy),</w:t>
      </w:r>
      <w:r>
        <w:rPr>
          <w:lang w:val="fr-FR"/>
        </w:rPr>
        <w:t xml:space="preserve"> </w:t>
      </w:r>
      <w:proofErr w:type="spellStart"/>
      <w:r w:rsidRPr="0079200D">
        <w:rPr>
          <w:lang w:val="fr-FR"/>
        </w:rPr>
        <w:t>which</w:t>
      </w:r>
      <w:proofErr w:type="spellEnd"/>
      <w:r w:rsidRPr="0079200D">
        <w:rPr>
          <w:lang w:val="fr-FR"/>
        </w:rPr>
        <w:t xml:space="preserve"> can </w:t>
      </w:r>
      <w:proofErr w:type="spellStart"/>
      <w:r w:rsidRPr="0079200D">
        <w:rPr>
          <w:lang w:val="fr-FR"/>
        </w:rPr>
        <w:t>be</w:t>
      </w:r>
      <w:proofErr w:type="spellEnd"/>
      <w:r w:rsidRPr="0079200D">
        <w:rPr>
          <w:lang w:val="fr-FR"/>
        </w:rPr>
        <w:t xml:space="preserve"> </w:t>
      </w:r>
      <w:proofErr w:type="spellStart"/>
      <w:r w:rsidRPr="0079200D">
        <w:rPr>
          <w:lang w:val="fr-FR"/>
        </w:rPr>
        <w:t>found</w:t>
      </w:r>
      <w:proofErr w:type="spellEnd"/>
      <w:r w:rsidRPr="0079200D">
        <w:rPr>
          <w:lang w:val="fr-FR"/>
        </w:rPr>
        <w:t xml:space="preserve"> in the enclosed companion contribution.</w:t>
      </w:r>
    </w:p>
    <w:sectPr w:rsidR="00C022E3" w:rsidRPr="007920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C4E0A" w14:textId="77777777" w:rsidR="00926062" w:rsidRDefault="00926062">
      <w:r>
        <w:separator/>
      </w:r>
    </w:p>
  </w:endnote>
  <w:endnote w:type="continuationSeparator" w:id="0">
    <w:p w14:paraId="363E8684" w14:textId="77777777" w:rsidR="00926062" w:rsidRDefault="0092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AE627" w14:textId="77777777" w:rsidR="00926062" w:rsidRDefault="00926062">
      <w:r>
        <w:separator/>
      </w:r>
    </w:p>
  </w:footnote>
  <w:footnote w:type="continuationSeparator" w:id="0">
    <w:p w14:paraId="0CDCB149" w14:textId="77777777" w:rsidR="00926062" w:rsidRDefault="00926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55275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85298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8520262">
    <w:abstractNumId w:val="13"/>
  </w:num>
  <w:num w:numId="4" w16cid:durableId="975526193">
    <w:abstractNumId w:val="16"/>
  </w:num>
  <w:num w:numId="5" w16cid:durableId="1759253104">
    <w:abstractNumId w:val="15"/>
  </w:num>
  <w:num w:numId="6" w16cid:durableId="1974286289">
    <w:abstractNumId w:val="11"/>
  </w:num>
  <w:num w:numId="7" w16cid:durableId="98570036">
    <w:abstractNumId w:val="12"/>
  </w:num>
  <w:num w:numId="8" w16cid:durableId="17123420">
    <w:abstractNumId w:val="20"/>
  </w:num>
  <w:num w:numId="9" w16cid:durableId="794106761">
    <w:abstractNumId w:val="18"/>
  </w:num>
  <w:num w:numId="10" w16cid:durableId="526991520">
    <w:abstractNumId w:val="19"/>
  </w:num>
  <w:num w:numId="11" w16cid:durableId="193735412">
    <w:abstractNumId w:val="14"/>
  </w:num>
  <w:num w:numId="12" w16cid:durableId="250939311">
    <w:abstractNumId w:val="17"/>
  </w:num>
  <w:num w:numId="13" w16cid:durableId="2079665981">
    <w:abstractNumId w:val="9"/>
  </w:num>
  <w:num w:numId="14" w16cid:durableId="1872113526">
    <w:abstractNumId w:val="7"/>
  </w:num>
  <w:num w:numId="15" w16cid:durableId="1840346463">
    <w:abstractNumId w:val="6"/>
  </w:num>
  <w:num w:numId="16" w16cid:durableId="325282890">
    <w:abstractNumId w:val="5"/>
  </w:num>
  <w:num w:numId="17" w16cid:durableId="621964607">
    <w:abstractNumId w:val="4"/>
  </w:num>
  <w:num w:numId="18" w16cid:durableId="1723627137">
    <w:abstractNumId w:val="8"/>
  </w:num>
  <w:num w:numId="19" w16cid:durableId="177472303">
    <w:abstractNumId w:val="3"/>
  </w:num>
  <w:num w:numId="20" w16cid:durableId="1305283082">
    <w:abstractNumId w:val="2"/>
  </w:num>
  <w:num w:numId="21" w16cid:durableId="1466116562">
    <w:abstractNumId w:val="1"/>
  </w:num>
  <w:num w:numId="22" w16cid:durableId="43001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D6B0B"/>
    <w:rsid w:val="003F52B2"/>
    <w:rsid w:val="003F6E74"/>
    <w:rsid w:val="00413068"/>
    <w:rsid w:val="004130AD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3DA7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376B9"/>
    <w:rsid w:val="00747649"/>
    <w:rsid w:val="0075586E"/>
    <w:rsid w:val="00760BB0"/>
    <w:rsid w:val="0076157A"/>
    <w:rsid w:val="00784593"/>
    <w:rsid w:val="0079200D"/>
    <w:rsid w:val="007A00EF"/>
    <w:rsid w:val="007B19EA"/>
    <w:rsid w:val="007B20E8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2066"/>
    <w:rsid w:val="008933BF"/>
    <w:rsid w:val="008A10C4"/>
    <w:rsid w:val="008B0248"/>
    <w:rsid w:val="008C3C35"/>
    <w:rsid w:val="008F5F33"/>
    <w:rsid w:val="0091046A"/>
    <w:rsid w:val="00925A4D"/>
    <w:rsid w:val="00926062"/>
    <w:rsid w:val="00926ABD"/>
    <w:rsid w:val="009271BA"/>
    <w:rsid w:val="00933D3B"/>
    <w:rsid w:val="00945FDA"/>
    <w:rsid w:val="00947F4E"/>
    <w:rsid w:val="00966D47"/>
    <w:rsid w:val="00992312"/>
    <w:rsid w:val="009B1309"/>
    <w:rsid w:val="009B53DA"/>
    <w:rsid w:val="009C0DED"/>
    <w:rsid w:val="009F2A79"/>
    <w:rsid w:val="00A056E5"/>
    <w:rsid w:val="00A37D7F"/>
    <w:rsid w:val="00A42A48"/>
    <w:rsid w:val="00A46410"/>
    <w:rsid w:val="00A47C77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F2DE5"/>
    <w:rsid w:val="00C022E3"/>
    <w:rsid w:val="00C4712D"/>
    <w:rsid w:val="00C53A3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EE740A"/>
    <w:rsid w:val="00F00E37"/>
    <w:rsid w:val="00F67A1C"/>
    <w:rsid w:val="00F82C5B"/>
    <w:rsid w:val="00F8555F"/>
    <w:rsid w:val="00FB0E7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CE95"/>
  <w15:chartTrackingRefBased/>
  <w15:docId w15:val="{CF0547A4-748D-4B19-B81D-BCBF1768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2024-10-31T06:55:00Z</dcterms:created>
  <dcterms:modified xsi:type="dcterms:W3CDTF">2024-10-31T06:55:00Z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